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675" w:rsidRDefault="00C46417" w:rsidP="00C46417">
      <w:pPr>
        <w:spacing w:after="0" w:line="276" w:lineRule="auto"/>
        <w:jc w:val="both"/>
        <w:rPr>
          <w:rFonts w:ascii="Bahnschrift Condensed" w:hAnsi="Bahnschrift Condensed"/>
          <w:sz w:val="28"/>
          <w:szCs w:val="28"/>
        </w:rPr>
      </w:pPr>
      <w:r w:rsidRPr="00C46417">
        <w:rPr>
          <w:rFonts w:ascii="Bahnschrift Condensed" w:hAnsi="Bahnschrift Condensed"/>
          <w:sz w:val="28"/>
          <w:szCs w:val="28"/>
        </w:rPr>
        <w:t>Согласно п.</w:t>
      </w:r>
      <w:r w:rsidR="00B017CD">
        <w:rPr>
          <w:rFonts w:ascii="Bahnschrift Condensed" w:hAnsi="Bahnschrift Condensed"/>
          <w:sz w:val="28"/>
          <w:szCs w:val="28"/>
        </w:rPr>
        <w:t xml:space="preserve"> </w:t>
      </w:r>
      <w:r w:rsidRPr="00C46417">
        <w:rPr>
          <w:rFonts w:ascii="Bahnschrift Condensed" w:hAnsi="Bahnschrift Condensed"/>
          <w:sz w:val="28"/>
          <w:szCs w:val="28"/>
        </w:rPr>
        <w:t xml:space="preserve">5 </w:t>
      </w:r>
      <w:r>
        <w:rPr>
          <w:rFonts w:ascii="Bahnschrift Condensed" w:hAnsi="Bahnschrift Condensed"/>
          <w:sz w:val="28"/>
          <w:szCs w:val="28"/>
        </w:rPr>
        <w:t xml:space="preserve">ст. 1 Федерального закона от 24.07.2009 № </w:t>
      </w:r>
      <w:r w:rsidRPr="00C46417">
        <w:rPr>
          <w:rFonts w:ascii="Bahnschrift Condensed" w:hAnsi="Bahnschrift Condensed"/>
          <w:sz w:val="28"/>
          <w:szCs w:val="28"/>
        </w:rPr>
        <w:t>209-ФЗ «Об охоте и о сохранении охотничьих ресурсов и о внесении изменений в отдельные законодательные акты Российской Федерации» под охотой понимается поиск, выслеживание, преследование охотничьих ресурсов, их добыча, первичная переработка и транспортировка.</w:t>
      </w:r>
    </w:p>
    <w:p w:rsidR="00176675" w:rsidRDefault="00A14186" w:rsidP="00C46417">
      <w:pPr>
        <w:spacing w:after="0" w:line="276" w:lineRule="auto"/>
        <w:jc w:val="both"/>
        <w:rPr>
          <w:rFonts w:ascii="Bahnschrift Condensed" w:hAnsi="Bahnschrift Condensed"/>
          <w:sz w:val="28"/>
          <w:szCs w:val="28"/>
        </w:rPr>
      </w:pPr>
      <w:r>
        <w:rPr>
          <w:rFonts w:ascii="Bahnschrift Condensed" w:hAnsi="Bahnschrift Condensed"/>
          <w:noProof/>
          <w:sz w:val="28"/>
          <w:szCs w:val="28"/>
          <w:lang w:eastAsia="ru-RU"/>
        </w:rPr>
        <w:pict>
          <v:rect id="_x0000_s1027" style="position:absolute;left:0;text-align:left;margin-left:-4.5pt;margin-top:242.7pt;width:247.8pt;height:77.9pt;z-index:251659264" fillcolor="#e75f72" stroked="f">
            <v:fill opacity="7864f"/>
          </v:rect>
        </w:pict>
      </w:r>
      <w:r>
        <w:rPr>
          <w:noProof/>
          <w:lang w:eastAsia="ru-RU"/>
        </w:rPr>
        <w:drawing>
          <wp:inline distT="0" distB="0" distL="0" distR="0">
            <wp:extent cx="3106922" cy="3106922"/>
            <wp:effectExtent l="19050" t="0" r="0" b="0"/>
            <wp:docPr id="1" name="Рисунок 1" descr="https://sun9-49.userapi.com/impg/CyvRfjuOruH6Keth1MqNu6hFsAlpau3xYXjwvQ/uCZj8TDyaK8.jpg?size=512x512&amp;quality=95&amp;sign=8dfd513b3deb448ee2ec509100d5576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9.userapi.com/impg/CyvRfjuOruH6Keth1MqNu6hFsAlpau3xYXjwvQ/uCZj8TDyaK8.jpg?size=512x512&amp;quality=95&amp;sign=8dfd513b3deb448ee2ec509100d55764&amp;type=albu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160" cy="311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186" w:rsidRPr="00176675" w:rsidRDefault="00A14186" w:rsidP="00A14186">
      <w:pPr>
        <w:spacing w:after="0" w:line="240" w:lineRule="auto"/>
        <w:jc w:val="center"/>
        <w:rPr>
          <w:rFonts w:ascii="Bahnschrift Condensed" w:eastAsia="Times New Roman" w:hAnsi="Bahnschrift Condensed" w:cs="Times New Roman"/>
          <w:sz w:val="28"/>
          <w:szCs w:val="24"/>
          <w:lang w:eastAsia="ru-RU"/>
        </w:rPr>
      </w:pPr>
      <w:r w:rsidRPr="00C46417">
        <w:rPr>
          <w:rFonts w:ascii="Bahnschrift Condensed" w:eastAsia="Times New Roman" w:hAnsi="Bahnschrift Condensed" w:cs="Times New Roman"/>
          <w:sz w:val="28"/>
          <w:szCs w:val="24"/>
          <w:lang w:eastAsia="ru-RU"/>
        </w:rPr>
        <w:t>ОСНОВОЙ ОСУЩЕСТВЛЕН</w:t>
      </w:r>
      <w:r>
        <w:rPr>
          <w:rFonts w:ascii="Bahnschrift Condensed" w:eastAsia="Times New Roman" w:hAnsi="Bahnschrift Condensed" w:cs="Times New Roman"/>
          <w:sz w:val="28"/>
          <w:szCs w:val="24"/>
          <w:lang w:eastAsia="ru-RU"/>
        </w:rPr>
        <w:t xml:space="preserve">ИЯ ОХОТЫ ЯВЛЯЮТСЯ ПРАВИЛА ОХОТЫ: </w:t>
      </w:r>
      <w:r w:rsidRPr="00176675">
        <w:rPr>
          <w:rFonts w:ascii="Bahnschrift Condensed" w:eastAsia="Times New Roman" w:hAnsi="Bahnschrift Condensed" w:cs="Times New Roman"/>
          <w:sz w:val="28"/>
          <w:szCs w:val="24"/>
          <w:lang w:eastAsia="ru-RU"/>
        </w:rPr>
        <w:t>ПРАВО НА ДОБЫЧУ ОХОТНИЧЬИХ РЕСУРСОВ ВОЗНИКАЕТ С МОМЕНТА ВЫДАЧИ РАЗРЕШЕНИЯ НА ИХ ДОБЫЧУ.</w:t>
      </w:r>
    </w:p>
    <w:p w:rsidR="00A14186" w:rsidRPr="00C46417" w:rsidRDefault="00A14186" w:rsidP="00A14186">
      <w:pPr>
        <w:spacing w:after="0" w:line="240" w:lineRule="auto"/>
        <w:jc w:val="both"/>
        <w:rPr>
          <w:rFonts w:ascii="Bahnschrift Condensed" w:eastAsia="Times New Roman" w:hAnsi="Bahnschrift Condensed" w:cs="Times New Roman"/>
          <w:sz w:val="28"/>
          <w:szCs w:val="24"/>
          <w:lang w:eastAsia="ru-RU"/>
        </w:rPr>
      </w:pPr>
    </w:p>
    <w:p w:rsidR="00176675" w:rsidRDefault="00176675" w:rsidP="00C46417">
      <w:pPr>
        <w:spacing w:after="0" w:line="276" w:lineRule="auto"/>
        <w:jc w:val="both"/>
        <w:rPr>
          <w:rFonts w:ascii="Bahnschrift Condensed" w:hAnsi="Bahnschrift Condensed"/>
          <w:sz w:val="28"/>
          <w:szCs w:val="28"/>
        </w:rPr>
      </w:pPr>
    </w:p>
    <w:p w:rsidR="00176675" w:rsidRDefault="00176675" w:rsidP="00C46417">
      <w:pPr>
        <w:spacing w:after="0" w:line="276" w:lineRule="auto"/>
        <w:jc w:val="both"/>
        <w:rPr>
          <w:rFonts w:ascii="Bahnschrift Condensed" w:hAnsi="Bahnschrift Condensed"/>
          <w:sz w:val="28"/>
          <w:szCs w:val="28"/>
        </w:rPr>
      </w:pPr>
    </w:p>
    <w:p w:rsidR="00CB67DA" w:rsidRDefault="00A14186" w:rsidP="00A14186">
      <w:pPr>
        <w:spacing w:after="0" w:line="276" w:lineRule="auto"/>
        <w:rPr>
          <w:rFonts w:ascii="Bahnschrift Condensed" w:hAnsi="Bahnschrift Condensed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156743" cy="2254103"/>
            <wp:effectExtent l="19050" t="0" r="5557" b="0"/>
            <wp:docPr id="7" name="Рисунок 7" descr="https://thumbs.dreamstime.com/b/%D0%B7%D0%B2%D0%B5%D1%80%D0%BE-%D0%BE%D0%B2%D1%81%D1%82%D0%B2%D0%BE-657948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thumbs.dreamstime.com/b/%D0%B7%D0%B2%D0%B5%D1%80%D0%BE-%D0%BE%D0%B2%D1%81%D1%82%D0%B2%D0%BE-657948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585" cy="2259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675" w:rsidRDefault="00176675" w:rsidP="00C46417">
      <w:pPr>
        <w:spacing w:after="0" w:line="276" w:lineRule="auto"/>
        <w:jc w:val="both"/>
        <w:rPr>
          <w:rFonts w:ascii="Bahnschrift Condensed" w:hAnsi="Bahnschrift Condensed"/>
          <w:sz w:val="28"/>
          <w:szCs w:val="28"/>
        </w:rPr>
      </w:pPr>
    </w:p>
    <w:p w:rsidR="00176675" w:rsidRDefault="00A14186" w:rsidP="00C46417">
      <w:pPr>
        <w:spacing w:after="0" w:line="276" w:lineRule="auto"/>
        <w:jc w:val="both"/>
        <w:rPr>
          <w:rFonts w:ascii="Bahnschrift Condensed" w:hAnsi="Bahnschrift Condensed"/>
          <w:sz w:val="28"/>
          <w:szCs w:val="28"/>
        </w:rPr>
      </w:pPr>
      <w:r>
        <w:rPr>
          <w:rFonts w:ascii="Bahnschrift Condensed" w:hAnsi="Bahnschrift Condensed"/>
          <w:noProof/>
          <w:sz w:val="28"/>
          <w:szCs w:val="28"/>
          <w:lang w:eastAsia="ru-RU"/>
        </w:rPr>
        <w:lastRenderedPageBreak/>
        <w:pict>
          <v:rect id="_x0000_s1028" style="position:absolute;left:0;text-align:left;margin-left:-2pt;margin-top:-1.55pt;width:123.9pt;height:21.8pt;z-index:251660288" fillcolor="#e75f72" stroked="f">
            <v:fill opacity="7864f"/>
          </v:rect>
        </w:pict>
      </w:r>
      <w:r w:rsidR="00BC527C">
        <w:rPr>
          <w:rFonts w:ascii="Bahnschrift Condensed" w:hAnsi="Bahnschrift Condensed"/>
          <w:sz w:val="28"/>
          <w:szCs w:val="28"/>
        </w:rPr>
        <w:t xml:space="preserve">Статьёй 8.37 </w:t>
      </w:r>
      <w:proofErr w:type="spellStart"/>
      <w:r w:rsidR="00BC527C">
        <w:rPr>
          <w:rFonts w:ascii="Bahnschrift Condensed" w:hAnsi="Bahnschrift Condensed"/>
          <w:sz w:val="28"/>
          <w:szCs w:val="28"/>
        </w:rPr>
        <w:t>КоАП</w:t>
      </w:r>
      <w:proofErr w:type="spellEnd"/>
      <w:r w:rsidR="00BC527C">
        <w:rPr>
          <w:rFonts w:ascii="Bahnschrift Condensed" w:hAnsi="Bahnschrift Condensed"/>
          <w:sz w:val="28"/>
          <w:szCs w:val="28"/>
        </w:rPr>
        <w:t xml:space="preserve"> РФ предусмотрена административная ответственность за н</w:t>
      </w:r>
      <w:r w:rsidR="00BC527C" w:rsidRPr="00BC527C">
        <w:rPr>
          <w:rFonts w:ascii="Bahnschrift Condensed" w:hAnsi="Bahnschrift Condensed"/>
          <w:sz w:val="28"/>
          <w:szCs w:val="28"/>
        </w:rPr>
        <w:t>арушение правил охоты</w:t>
      </w:r>
      <w:r w:rsidR="00BC527C">
        <w:rPr>
          <w:rFonts w:ascii="Bahnschrift Condensed" w:hAnsi="Bahnschrift Condensed"/>
          <w:sz w:val="28"/>
          <w:szCs w:val="28"/>
        </w:rPr>
        <w:t xml:space="preserve">. </w:t>
      </w:r>
    </w:p>
    <w:p w:rsidR="00176675" w:rsidRDefault="00A14186" w:rsidP="00C46417">
      <w:pPr>
        <w:spacing w:after="0" w:line="276" w:lineRule="auto"/>
        <w:jc w:val="both"/>
        <w:rPr>
          <w:rFonts w:ascii="Bahnschrift Condensed" w:hAnsi="Bahnschrift Condensed"/>
          <w:sz w:val="28"/>
          <w:szCs w:val="28"/>
        </w:rPr>
      </w:pPr>
      <w:r>
        <w:rPr>
          <w:noProof/>
          <w:lang w:eastAsia="ru-RU"/>
        </w:rPr>
        <w:pict>
          <v:rect id="_x0000_s1026" style="position:absolute;left:0;text-align:left;margin-left:-2pt;margin-top:89.6pt;width:249.5pt;height:41.85pt;z-index:251658240" fillcolor="#e75f72" stroked="f">
            <v:fill opacity="7864f"/>
          </v:rect>
        </w:pict>
      </w:r>
      <w:r>
        <w:rPr>
          <w:noProof/>
          <w:lang w:eastAsia="ru-RU"/>
        </w:rPr>
        <w:drawing>
          <wp:inline distT="0" distB="0" distL="0" distR="0">
            <wp:extent cx="2833394" cy="1122569"/>
            <wp:effectExtent l="19050" t="0" r="5056" b="0"/>
            <wp:docPr id="4" name="Рисунок 4" descr="https://sun9-58.userapi.com/impg/TtWn0Yy3fU9LA6Af0sPI7W8KPdALF-6ddE4Wtw/81BkKh-Xg9A.jpg?size=256x256&amp;quality=95&amp;sign=4db00fd4650b91865f465abc5a8c195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58.userapi.com/impg/TtWn0Yy3fU9LA6Af0sPI7W8KPdALF-6ddE4Wtw/81BkKh-Xg9A.jpg?size=256x256&amp;quality=95&amp;sign=4db00fd4650b91865f465abc5a8c1958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1498" b="22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793" cy="1124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417" w:rsidRPr="00C46417" w:rsidRDefault="00C46417" w:rsidP="00A14186">
      <w:pPr>
        <w:spacing w:after="0" w:line="276" w:lineRule="auto"/>
        <w:jc w:val="center"/>
        <w:rPr>
          <w:rFonts w:ascii="Bahnschrift Condensed" w:hAnsi="Bahnschrift Condensed"/>
          <w:sz w:val="28"/>
          <w:szCs w:val="28"/>
        </w:rPr>
      </w:pPr>
      <w:r w:rsidRPr="00C46417">
        <w:rPr>
          <w:rFonts w:ascii="Bahnschrift Condensed" w:hAnsi="Bahnschrift Condensed"/>
          <w:sz w:val="28"/>
          <w:szCs w:val="28"/>
        </w:rPr>
        <w:t>За незаконную охоту предусмотрена уголовная ответственность по ст. 258 УК РФ.</w:t>
      </w:r>
    </w:p>
    <w:p w:rsidR="00A14186" w:rsidRDefault="00A14186" w:rsidP="00C46417">
      <w:pPr>
        <w:spacing w:after="0" w:line="276" w:lineRule="auto"/>
        <w:jc w:val="both"/>
        <w:rPr>
          <w:rFonts w:ascii="Bahnschrift Condensed" w:hAnsi="Bahnschrift Condensed"/>
          <w:sz w:val="28"/>
          <w:szCs w:val="28"/>
        </w:rPr>
      </w:pPr>
    </w:p>
    <w:p w:rsidR="00C46417" w:rsidRPr="00C46417" w:rsidRDefault="00C46417" w:rsidP="00C46417">
      <w:pPr>
        <w:spacing w:after="0" w:line="276" w:lineRule="auto"/>
        <w:jc w:val="both"/>
        <w:rPr>
          <w:rFonts w:ascii="Bahnschrift Condensed" w:hAnsi="Bahnschrift Condensed"/>
          <w:sz w:val="28"/>
          <w:szCs w:val="28"/>
        </w:rPr>
      </w:pPr>
      <w:r>
        <w:rPr>
          <w:rFonts w:ascii="Bahnschrift Condensed" w:hAnsi="Bahnschrift Condensed"/>
          <w:sz w:val="28"/>
          <w:szCs w:val="28"/>
        </w:rPr>
        <w:t>В частности, за незаконную охоту</w:t>
      </w:r>
      <w:r w:rsidRPr="00C46417">
        <w:rPr>
          <w:rFonts w:ascii="Bahnschrift Condensed" w:hAnsi="Bahnschrift Condensed"/>
          <w:sz w:val="28"/>
          <w:szCs w:val="28"/>
        </w:rPr>
        <w:t xml:space="preserve">, если это деяние совершено: </w:t>
      </w:r>
    </w:p>
    <w:p w:rsidR="00C46417" w:rsidRPr="00C46417" w:rsidRDefault="00C46417" w:rsidP="00C46417">
      <w:pPr>
        <w:spacing w:after="0" w:line="276" w:lineRule="auto"/>
        <w:jc w:val="both"/>
        <w:rPr>
          <w:rFonts w:ascii="Bahnschrift Condensed" w:hAnsi="Bahnschrift Condensed"/>
          <w:sz w:val="28"/>
          <w:szCs w:val="28"/>
        </w:rPr>
      </w:pPr>
      <w:r w:rsidRPr="00C46417">
        <w:rPr>
          <w:rFonts w:ascii="Bahnschrift Condensed" w:hAnsi="Bahnschrift Condensed"/>
          <w:sz w:val="28"/>
          <w:szCs w:val="28"/>
        </w:rPr>
        <w:t>а) с причинением кр</w:t>
      </w:r>
      <w:r>
        <w:rPr>
          <w:rFonts w:ascii="Bahnschrift Condensed" w:hAnsi="Bahnschrift Condensed"/>
          <w:sz w:val="28"/>
          <w:szCs w:val="28"/>
        </w:rPr>
        <w:t>упного ущерба (превышающий 40</w:t>
      </w:r>
      <w:r w:rsidRPr="00C46417">
        <w:rPr>
          <w:rFonts w:ascii="Bahnschrift Condensed" w:hAnsi="Bahnschrift Condensed"/>
          <w:sz w:val="28"/>
          <w:szCs w:val="28"/>
        </w:rPr>
        <w:t xml:space="preserve"> тысяч рублей); </w:t>
      </w:r>
    </w:p>
    <w:p w:rsidR="00C46417" w:rsidRPr="00C46417" w:rsidRDefault="00C46417" w:rsidP="00C46417">
      <w:pPr>
        <w:spacing w:after="0" w:line="276" w:lineRule="auto"/>
        <w:jc w:val="both"/>
        <w:rPr>
          <w:rFonts w:ascii="Bahnschrift Condensed" w:hAnsi="Bahnschrift Condensed"/>
          <w:sz w:val="28"/>
          <w:szCs w:val="28"/>
        </w:rPr>
      </w:pPr>
      <w:r w:rsidRPr="00C46417">
        <w:rPr>
          <w:rFonts w:ascii="Bahnschrift Condensed" w:hAnsi="Bahnschrift Condensed"/>
          <w:sz w:val="28"/>
          <w:szCs w:val="28"/>
        </w:rPr>
        <w:t xml:space="preserve">б) с применением механического транспортного средства или воздушного судна, взрывчатых веществ, газов или иных способов массового уничтожения птиц и зверей; </w:t>
      </w:r>
    </w:p>
    <w:p w:rsidR="00C46417" w:rsidRPr="00C46417" w:rsidRDefault="00C46417" w:rsidP="00C46417">
      <w:pPr>
        <w:spacing w:after="0" w:line="276" w:lineRule="auto"/>
        <w:jc w:val="both"/>
        <w:rPr>
          <w:rFonts w:ascii="Bahnschrift Condensed" w:hAnsi="Bahnschrift Condensed"/>
          <w:sz w:val="28"/>
          <w:szCs w:val="28"/>
        </w:rPr>
      </w:pPr>
      <w:r w:rsidRPr="00C46417">
        <w:rPr>
          <w:rFonts w:ascii="Bahnschrift Condensed" w:hAnsi="Bahnschrift Condensed"/>
          <w:sz w:val="28"/>
          <w:szCs w:val="28"/>
        </w:rPr>
        <w:t xml:space="preserve">в) в отношении птиц и зверей, охота на которых полностью запрещена; </w:t>
      </w:r>
    </w:p>
    <w:p w:rsidR="00C46417" w:rsidRPr="00C46417" w:rsidRDefault="00C46417" w:rsidP="00C46417">
      <w:pPr>
        <w:spacing w:after="0" w:line="276" w:lineRule="auto"/>
        <w:jc w:val="both"/>
        <w:rPr>
          <w:rFonts w:ascii="Bahnschrift Condensed" w:hAnsi="Bahnschrift Condensed"/>
          <w:sz w:val="28"/>
          <w:szCs w:val="28"/>
        </w:rPr>
      </w:pPr>
      <w:r w:rsidRPr="00C46417">
        <w:rPr>
          <w:rFonts w:ascii="Bahnschrift Condensed" w:hAnsi="Bahnschrift Condensed"/>
          <w:sz w:val="28"/>
          <w:szCs w:val="28"/>
        </w:rPr>
        <w:t>г) на особо охраняемой природной территории либо в зоне экологического бедствия или в зоне чрезвыч</w:t>
      </w:r>
      <w:r w:rsidR="00A14186">
        <w:rPr>
          <w:rFonts w:ascii="Bahnschrift Condensed" w:hAnsi="Bahnschrift Condensed"/>
          <w:sz w:val="28"/>
          <w:szCs w:val="28"/>
        </w:rPr>
        <w:t xml:space="preserve">айной экологической ситуации,  </w:t>
      </w:r>
      <w:r>
        <w:rPr>
          <w:rFonts w:ascii="Bahnschrift Condensed" w:hAnsi="Bahnschrift Condensed"/>
          <w:sz w:val="28"/>
          <w:szCs w:val="28"/>
        </w:rPr>
        <w:t xml:space="preserve">предусмотрено наказание </w:t>
      </w:r>
      <w:r w:rsidR="00176675">
        <w:rPr>
          <w:rFonts w:ascii="Bahnschrift Condensed" w:hAnsi="Bahnschrift Condensed"/>
          <w:sz w:val="28"/>
          <w:szCs w:val="28"/>
        </w:rPr>
        <w:t xml:space="preserve">до </w:t>
      </w:r>
      <w:r>
        <w:rPr>
          <w:rFonts w:ascii="Bahnschrift Condensed" w:hAnsi="Bahnschrift Condensed"/>
          <w:sz w:val="28"/>
          <w:szCs w:val="28"/>
        </w:rPr>
        <w:t>2 лет лишения</w:t>
      </w:r>
      <w:r w:rsidRPr="00C46417">
        <w:rPr>
          <w:rFonts w:ascii="Bahnschrift Condensed" w:hAnsi="Bahnschrift Condensed"/>
          <w:sz w:val="28"/>
          <w:szCs w:val="28"/>
        </w:rPr>
        <w:t xml:space="preserve"> свободы. </w:t>
      </w:r>
    </w:p>
    <w:p w:rsidR="00CB67DA" w:rsidRPr="00A14186" w:rsidRDefault="00A14186" w:rsidP="00CB67DA">
      <w:pPr>
        <w:spacing w:after="0" w:line="276" w:lineRule="auto"/>
        <w:jc w:val="both"/>
        <w:rPr>
          <w:rFonts w:ascii="Bahnschrift Condensed" w:hAnsi="Bahnschrift Condensed"/>
          <w:sz w:val="28"/>
          <w:szCs w:val="28"/>
        </w:rPr>
      </w:pPr>
      <w:r>
        <w:rPr>
          <w:rFonts w:ascii="Bahnschrift Condensed" w:eastAsia="Times New Roman" w:hAnsi="Bahnschrift Condensed" w:cs="Arial"/>
          <w:bCs/>
          <w:noProof/>
          <w:sz w:val="28"/>
          <w:szCs w:val="24"/>
          <w:lang w:eastAsia="ru-RU"/>
        </w:rPr>
        <w:pict>
          <v:rect id="_x0000_s1029" style="position:absolute;left:0;text-align:left;margin-left:-2pt;margin-top:152.55pt;width:119.7pt;height:21.8pt;z-index:251661312" fillcolor="#e75f72" stroked="f">
            <v:fill opacity="7864f"/>
          </v:rect>
        </w:pict>
      </w:r>
      <w:r w:rsidR="00C46417">
        <w:rPr>
          <w:rFonts w:ascii="Bahnschrift Condensed" w:hAnsi="Bahnschrift Condensed"/>
          <w:sz w:val="28"/>
          <w:szCs w:val="28"/>
        </w:rPr>
        <w:t>Если незаконная охота совершена</w:t>
      </w:r>
      <w:r w:rsidR="00C46417" w:rsidRPr="00C46417">
        <w:rPr>
          <w:rFonts w:ascii="Bahnschrift Condensed" w:hAnsi="Bahnschrift Condensed"/>
          <w:sz w:val="28"/>
          <w:szCs w:val="28"/>
        </w:rPr>
        <w:t xml:space="preserve"> лицом с использованием своего служебного положения либо группой лиц по предварительному сговору или организованной группой либо </w:t>
      </w:r>
      <w:r w:rsidR="00C46417">
        <w:rPr>
          <w:rFonts w:ascii="Bahnschrift Condensed" w:hAnsi="Bahnschrift Condensed"/>
          <w:sz w:val="28"/>
          <w:szCs w:val="28"/>
        </w:rPr>
        <w:t xml:space="preserve">повлекла </w:t>
      </w:r>
      <w:r w:rsidR="00C46417" w:rsidRPr="00C46417">
        <w:rPr>
          <w:rFonts w:ascii="Bahnschrift Condensed" w:hAnsi="Bahnschrift Condensed"/>
          <w:sz w:val="28"/>
          <w:szCs w:val="28"/>
        </w:rPr>
        <w:t>причин</w:t>
      </w:r>
      <w:r w:rsidR="00C46417">
        <w:rPr>
          <w:rFonts w:ascii="Bahnschrift Condensed" w:hAnsi="Bahnschrift Condensed"/>
          <w:sz w:val="28"/>
          <w:szCs w:val="28"/>
        </w:rPr>
        <w:t xml:space="preserve">ение </w:t>
      </w:r>
      <w:r w:rsidR="00C46417" w:rsidRPr="00C46417">
        <w:rPr>
          <w:rFonts w:ascii="Bahnschrift Condensed" w:hAnsi="Bahnschrift Condensed"/>
          <w:sz w:val="28"/>
          <w:szCs w:val="28"/>
        </w:rPr>
        <w:t>осо</w:t>
      </w:r>
      <w:r w:rsidR="00C46417">
        <w:rPr>
          <w:rFonts w:ascii="Bahnschrift Condensed" w:hAnsi="Bahnschrift Condensed"/>
          <w:sz w:val="28"/>
          <w:szCs w:val="28"/>
        </w:rPr>
        <w:t>бо крупного</w:t>
      </w:r>
      <w:r w:rsidR="00C46417" w:rsidRPr="00C46417">
        <w:rPr>
          <w:rFonts w:ascii="Bahnschrift Condensed" w:hAnsi="Bahnschrift Condensed"/>
          <w:sz w:val="28"/>
          <w:szCs w:val="28"/>
        </w:rPr>
        <w:t xml:space="preserve"> ущерб </w:t>
      </w:r>
      <w:r w:rsidR="00C46417">
        <w:rPr>
          <w:rFonts w:ascii="Bahnschrift Condensed" w:hAnsi="Bahnschrift Condensed"/>
          <w:sz w:val="28"/>
          <w:szCs w:val="28"/>
        </w:rPr>
        <w:t>а (превышающего 120</w:t>
      </w:r>
      <w:r>
        <w:rPr>
          <w:rFonts w:ascii="Bahnschrift Condensed" w:hAnsi="Bahnschrift Condensed"/>
          <w:sz w:val="28"/>
          <w:szCs w:val="28"/>
        </w:rPr>
        <w:t xml:space="preserve"> тысяч рублей), </w:t>
      </w:r>
      <w:r w:rsidR="00C46417">
        <w:rPr>
          <w:rFonts w:ascii="Bahnschrift Condensed" w:hAnsi="Bahnschrift Condensed"/>
          <w:sz w:val="28"/>
          <w:szCs w:val="28"/>
        </w:rPr>
        <w:t>то предусмотрено наказание вплоть до 5</w:t>
      </w:r>
      <w:r w:rsidR="00C46417" w:rsidRPr="00C46417">
        <w:rPr>
          <w:rFonts w:ascii="Bahnschrift Condensed" w:hAnsi="Bahnschrift Condensed"/>
          <w:sz w:val="28"/>
          <w:szCs w:val="28"/>
        </w:rPr>
        <w:t xml:space="preserve"> лет </w:t>
      </w:r>
      <w:r w:rsidR="00C46417">
        <w:rPr>
          <w:rFonts w:ascii="Bahnschrift Condensed" w:hAnsi="Bahnschrift Condensed"/>
          <w:sz w:val="28"/>
          <w:szCs w:val="28"/>
        </w:rPr>
        <w:t xml:space="preserve">лишения свободы. </w:t>
      </w:r>
    </w:p>
    <w:p w:rsidR="00CB67DA" w:rsidRPr="00CB67DA" w:rsidRDefault="00CB67DA" w:rsidP="00CB67DA">
      <w:pPr>
        <w:spacing w:after="0" w:line="276" w:lineRule="auto"/>
        <w:jc w:val="both"/>
        <w:rPr>
          <w:rFonts w:ascii="Bahnschrift Condensed" w:hAnsi="Bahnschrift Condensed"/>
          <w:sz w:val="28"/>
          <w:szCs w:val="28"/>
        </w:rPr>
      </w:pPr>
      <w:r w:rsidRPr="00A14186">
        <w:rPr>
          <w:rFonts w:ascii="Bahnschrift Condensed" w:eastAsia="Times New Roman" w:hAnsi="Bahnschrift Condensed" w:cs="Arial"/>
          <w:bCs/>
          <w:sz w:val="28"/>
          <w:szCs w:val="24"/>
          <w:lang w:eastAsia="ru-RU"/>
        </w:rPr>
        <w:t>Статьей 258.1 УК РФ</w:t>
      </w:r>
      <w:r w:rsidRPr="00CB67DA">
        <w:rPr>
          <w:rFonts w:ascii="Bahnschrift Condensed" w:eastAsia="Times New Roman" w:hAnsi="Bahnschrift Condensed" w:cs="Arial"/>
          <w:bCs/>
          <w:sz w:val="28"/>
          <w:szCs w:val="24"/>
          <w:lang w:eastAsia="ru-RU"/>
        </w:rPr>
        <w:t xml:space="preserve"> также предусмотрена ответственность за незаконную добычу и оборот особо ценных диких животных, принадлежащих к видам, занесенным в Красную книгу Росси</w:t>
      </w:r>
      <w:r>
        <w:rPr>
          <w:rFonts w:ascii="Bahnschrift Condensed" w:eastAsia="Times New Roman" w:hAnsi="Bahnschrift Condensed" w:cs="Arial"/>
          <w:bCs/>
          <w:sz w:val="28"/>
          <w:szCs w:val="24"/>
          <w:lang w:eastAsia="ru-RU"/>
        </w:rPr>
        <w:t xml:space="preserve">и </w:t>
      </w:r>
      <w:r w:rsidRPr="00CB67DA">
        <w:rPr>
          <w:rFonts w:ascii="Bahnschrift Condensed" w:eastAsia="Times New Roman" w:hAnsi="Bahnschrift Condensed" w:cs="Arial"/>
          <w:bCs/>
          <w:sz w:val="28"/>
          <w:szCs w:val="24"/>
          <w:lang w:eastAsia="ru-RU"/>
        </w:rPr>
        <w:t xml:space="preserve">и (или) </w:t>
      </w:r>
      <w:proofErr w:type="gramStart"/>
      <w:r w:rsidRPr="00CB67DA">
        <w:rPr>
          <w:rFonts w:ascii="Bahnschrift Condensed" w:eastAsia="Times New Roman" w:hAnsi="Bahnschrift Condensed" w:cs="Arial"/>
          <w:bCs/>
          <w:sz w:val="28"/>
          <w:szCs w:val="24"/>
          <w:lang w:eastAsia="ru-RU"/>
        </w:rPr>
        <w:t>охраняемым</w:t>
      </w:r>
      <w:proofErr w:type="gramEnd"/>
      <w:r w:rsidRPr="00CB67DA">
        <w:rPr>
          <w:rFonts w:ascii="Bahnschrift Condensed" w:eastAsia="Times New Roman" w:hAnsi="Bahnschrift Condensed" w:cs="Arial"/>
          <w:bCs/>
          <w:sz w:val="28"/>
          <w:szCs w:val="24"/>
          <w:lang w:eastAsia="ru-RU"/>
        </w:rPr>
        <w:t xml:space="preserve"> международными</w:t>
      </w:r>
      <w:r>
        <w:rPr>
          <w:rFonts w:ascii="Bahnschrift SemiBold Condensed" w:eastAsia="Times New Roman" w:hAnsi="Bahnschrift SemiBold Condensed" w:cs="Arial"/>
          <w:bCs/>
          <w:sz w:val="28"/>
          <w:szCs w:val="24"/>
          <w:lang w:eastAsia="ru-RU"/>
        </w:rPr>
        <w:t xml:space="preserve"> договорами.</w:t>
      </w:r>
      <w:bookmarkStart w:id="0" w:name="_GoBack"/>
      <w:bookmarkEnd w:id="0"/>
    </w:p>
    <w:sectPr w:rsidR="00CB67DA" w:rsidRPr="00CB67DA" w:rsidSect="00A14186">
      <w:pgSz w:w="11906" w:h="16838"/>
      <w:pgMar w:top="851" w:right="707" w:bottom="851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hnschrift SemiBold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9F5B7B"/>
    <w:rsid w:val="00161A80"/>
    <w:rsid w:val="00176675"/>
    <w:rsid w:val="00616ABE"/>
    <w:rsid w:val="006E00A8"/>
    <w:rsid w:val="008B5239"/>
    <w:rsid w:val="009F5B7B"/>
    <w:rsid w:val="00A14186"/>
    <w:rsid w:val="00B017CD"/>
    <w:rsid w:val="00BC527C"/>
    <w:rsid w:val="00C46417"/>
    <w:rsid w:val="00CB67DA"/>
    <w:rsid w:val="00E22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e75f72"/>
      <o:colormenu v:ext="edit" fillcolor="#e75f72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1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7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8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F04F0-8967-4967-BF7E-624677FC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Постовалов Александр Владимирович</dc:creator>
  <cp:keywords/>
  <dc:description/>
  <cp:lastModifiedBy>ADMIN</cp:lastModifiedBy>
  <cp:revision>9</cp:revision>
  <dcterms:created xsi:type="dcterms:W3CDTF">2023-02-10T07:10:00Z</dcterms:created>
  <dcterms:modified xsi:type="dcterms:W3CDTF">2023-02-11T08:52:00Z</dcterms:modified>
</cp:coreProperties>
</file>